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9" w:rsidRPr="00481FEA" w:rsidRDefault="00DD6DE4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Minutes of the Classical Association of Florida</w:t>
      </w:r>
    </w:p>
    <w:p w:rsidR="00DD6DE4" w:rsidRPr="00481FEA" w:rsidRDefault="00DD6DE4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Saturday, October 1</w:t>
      </w:r>
      <w:r w:rsidR="00991F7F">
        <w:rPr>
          <w:rFonts w:ascii="Times New Roman" w:hAnsi="Times New Roman" w:cs="Times New Roman"/>
          <w:color w:val="000000" w:themeColor="text1"/>
          <w:sz w:val="24"/>
          <w:szCs w:val="24"/>
        </w:rPr>
        <w:t>5, 2011</w:t>
      </w:r>
    </w:p>
    <w:p w:rsidR="00DD6DE4" w:rsidRPr="00481FEA" w:rsidRDefault="00991F7F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Radisson Resort, Cape Canaveral, Florida</w:t>
      </w:r>
    </w:p>
    <w:p w:rsidR="00DD6DE4" w:rsidRPr="00481FEA" w:rsidRDefault="00DD6DE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277" w:rsidRDefault="00BF066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CAF 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President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Susan McDonald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the meeting to order at</w:t>
      </w:r>
      <w:r w:rsidR="00A1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18A">
        <w:rPr>
          <w:rFonts w:ascii="Times New Roman" w:hAnsi="Times New Roman" w:cs="Times New Roman"/>
          <w:color w:val="000000" w:themeColor="text1"/>
          <w:sz w:val="24"/>
          <w:szCs w:val="24"/>
        </w:rPr>
        <w:t>8:16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announced that she had </w:t>
      </w:r>
      <w:r w:rsidR="0016018A">
        <w:rPr>
          <w:rFonts w:ascii="Times New Roman" w:hAnsi="Times New Roman" w:cs="Times New Roman"/>
          <w:color w:val="000000" w:themeColor="text1"/>
          <w:sz w:val="24"/>
          <w:szCs w:val="24"/>
        </w:rPr>
        <w:t>extra copies of the CAF history</w:t>
      </w:r>
      <w:r w:rsidR="00E0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interested</w:t>
      </w:r>
      <w:r w:rsidR="00160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 w:rsidR="00E0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twenty-four </w:t>
      </w:r>
      <w:r w:rsidR="00DD6DE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present. </w:t>
      </w:r>
      <w:r w:rsidR="00A860F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A list of members in attendance can be found as an attachment to the</w:t>
      </w:r>
      <w:r w:rsidR="004C69DE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bottom of the</w:t>
      </w:r>
      <w:r w:rsidR="00A860F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minutes. Susan </w:t>
      </w:r>
      <w:r w:rsidR="00A0660F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welcomed the CAF members</w:t>
      </w:r>
      <w:r w:rsidR="00D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asked</w:t>
      </w:r>
      <w:r w:rsidR="00D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attendees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members who have not attended a CAF meeting in a long time to introduce themselves</w:t>
      </w:r>
      <w:r w:rsidR="00D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Kelly Ranch introduced herself, 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announced that she is again teaching Latin for first time in twenty years. Casey Henry,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Florida Virtual School who resides in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Pensacola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himself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>. Kristen Youngblood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chool and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Florida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>irtual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introduced herself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Shannon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Stieg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Lake Highland Prep,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introduced herself.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Nick Rich,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of Timbercreek High School in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Orlando Florida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himself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>Joanna Piris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>, of Lincoln High School, who was attending her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FFLA 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conference, introduced herself. </w:t>
      </w:r>
    </w:p>
    <w:p w:rsidR="00A0660F" w:rsidRPr="00481FEA" w:rsidRDefault="00A0660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60F" w:rsidRPr="00481FEA" w:rsidRDefault="00A0660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asked for changes to the </w:t>
      </w:r>
      <w:r w:rsidR="004C69DE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spring meeting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minutes.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>Phil Dillinger, mentioned a typo,</w:t>
      </w:r>
      <w:r w:rsidR="006F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last sentence in the second to the last paragraph on page three of the spring minutes, The Silvana was changed to Silvana.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minutes were amended. Craig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Bebergal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moved </w:t>
      </w:r>
      <w:r w:rsidR="00C0005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minutes be accepted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Aurelia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Ogles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seconded. </w:t>
      </w:r>
      <w:r w:rsidR="00C0005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amended </w:t>
      </w:r>
      <w:r w:rsidR="00C0005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were accepted. </w:t>
      </w:r>
    </w:p>
    <w:p w:rsidR="00A0660F" w:rsidRPr="00481FEA" w:rsidRDefault="00A0660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050" w:rsidRDefault="00A0660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>encouraged members to attend</w:t>
      </w:r>
      <w:r w:rsidR="0010306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ACL.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Geoff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Revard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reminded members the convention will be in Las Vegas. Susan stated that Florida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>ttendance was good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summer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Scholarships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available,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Susan encouraged members to </w:t>
      </w:r>
      <w:r w:rsidR="0055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apply. </w:t>
      </w:r>
    </w:p>
    <w:p w:rsidR="00552F87" w:rsidRDefault="00552F8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F87" w:rsidRDefault="00552F8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Craig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Bebergal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CAF Treasurer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Sue Shelton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’s absence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handed out the treasurer’s report. Craig announced that if members have purchased items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CAF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they need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be reimburse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d, please send Sue Shelton receipts and she will send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check. Craig read Sue’s report and reminded members to pay their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CAF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dues;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deadline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dues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Oct. 31</w:t>
      </w:r>
      <w:r w:rsidRPr="00552F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2F87" w:rsidRPr="00481FEA" w:rsidRDefault="00552F8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EA" w:rsidRPr="00481FEA" w:rsidRDefault="00152E3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Silvana,</w:t>
      </w:r>
      <w:r w:rsidR="003F072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 President,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roduced herself, and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tated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fall planning meeting went well. The hotel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for recent FJCL state forums is now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close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d. The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hotel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the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yndham Orlando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Resort,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I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nternational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rive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, in Orlando, Florida.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Silvana stated that r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ooms will be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$100 a night, and this should be a good incentive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attendance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>Silvana informed the CAF, that t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EF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FJCL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officers would like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differentiate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publicity and club of the year.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State Forum,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Sickinger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do a presentation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Hollywood and the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lassics.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Silvana s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tated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continues to work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lower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budget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Forum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She informed the CAF that the new h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otel is nicer with a similar layout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old one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said that the FJCL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State Officer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s expressed interest in creating a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position of FJCL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President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</w:t>
      </w:r>
      <w:r w:rsidR="00EA2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proposal did not seem reasonable to the Forum planning committee </w:t>
      </w:r>
      <w:r w:rsidR="00C25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 position will not be created. The purpose of a creating a new position was that the FJCL officers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 someone to focus on a community service project </w:t>
      </w:r>
      <w:r w:rsidR="00C25721">
        <w:rPr>
          <w:rFonts w:ascii="Times New Roman" w:hAnsi="Times New Roman" w:cs="Times New Roman"/>
          <w:color w:val="000000" w:themeColor="text1"/>
          <w:sz w:val="24"/>
          <w:szCs w:val="24"/>
        </w:rPr>
        <w:t>for all regions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Adam </w:t>
      </w:r>
      <w:r w:rsidR="00C25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Mize, State Chair,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reminded the </w:t>
      </w:r>
      <w:r w:rsidR="00C25721">
        <w:rPr>
          <w:rFonts w:ascii="Times New Roman" w:hAnsi="Times New Roman" w:cs="Times New Roman"/>
          <w:color w:val="000000" w:themeColor="text1"/>
          <w:sz w:val="24"/>
          <w:szCs w:val="24"/>
        </w:rPr>
        <w:t>FJCL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have more officers than nationals. Linda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Mishkin requested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dates of the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upcoming FJCL State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Forum.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Adam reminded all members the date for State Latin Forum will be</w:t>
      </w:r>
      <w:r w:rsidR="003F072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62C">
        <w:rPr>
          <w:rFonts w:ascii="Times New Roman" w:hAnsi="Times New Roman" w:cs="Times New Roman"/>
          <w:color w:val="000000" w:themeColor="text1"/>
          <w:sz w:val="24"/>
          <w:szCs w:val="24"/>
        </w:rPr>
        <w:t>April 12-14</w:t>
      </w:r>
      <w:r w:rsidR="003F0724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A176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53F9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He then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reminded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that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website has all sorts of useful information (costumes, Dramatic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Interpretation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, academic materials, etc.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Silvana stated that it is possible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Wyndham will raise their rates in upcoming years. 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Geoff asked if another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student group would be present, and Adam stated that a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>s of now no other groups would be present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upcoming State Forum</w:t>
      </w:r>
      <w:r w:rsidR="00862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1FEA" w:rsidRPr="00481FEA" w:rsidRDefault="00481FEA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034" w:rsidRDefault="00725D7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 Dillinger, </w:t>
      </w:r>
      <w:r w:rsidR="00C25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CAF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Secretary, had nothing to report.</w:t>
      </w:r>
    </w:p>
    <w:p w:rsidR="006314AC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4AC" w:rsidRDefault="006314AC" w:rsidP="006314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Mize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State Chair, reported that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2012 NJCL Convention will be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Wake Forest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, in Winston Salem, North Carolina and it will start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26</w:t>
      </w:r>
      <w:r w:rsidRPr="006314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2011 national convention, at Eastern Kentucky University,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was successful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>Florida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Certamen teams did well, 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campus was small and compact.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Wake Forest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>’s 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be small and compact.  The </w:t>
      </w:r>
      <w:r w:rsidR="007C1A57">
        <w:rPr>
          <w:rFonts w:ascii="Times New Roman" w:hAnsi="Times New Roman" w:cs="Times New Roman"/>
          <w:color w:val="000000" w:themeColor="text1"/>
          <w:sz w:val="24"/>
          <w:szCs w:val="24"/>
        </w:rPr>
        <w:t>2013 convention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Las Vegas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, Nevada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He stated that a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pproximately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162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lorida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delegates attended the 2011 convention. </w:t>
      </w:r>
    </w:p>
    <w:p w:rsidR="006314AC" w:rsidRDefault="006314AC" w:rsidP="006314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4AC" w:rsidRPr="00481FEA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lessing,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cholarship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/History Committee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that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travel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available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Alan is still working on the </w:t>
      </w:r>
      <w:r w:rsidR="00DD3924">
        <w:rPr>
          <w:rFonts w:ascii="Times New Roman" w:hAnsi="Times New Roman" w:cs="Times New Roman"/>
          <w:color w:val="000000" w:themeColor="text1"/>
          <w:sz w:val="24"/>
          <w:szCs w:val="24"/>
        </w:rPr>
        <w:t>history;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lease submit any memories to Alan for the history. Adam asked for any old programs, </w:t>
      </w:r>
      <w:r w:rsidRPr="003B0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Uvae Vitis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tests for the FJCL website. </w:t>
      </w:r>
    </w:p>
    <w:p w:rsidR="006314AC" w:rsidRPr="00481FEA" w:rsidRDefault="006314AC" w:rsidP="006314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24D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Linda Mishkin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, of the Student Scholarship committee,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have been a few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student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scholarships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. Linda commend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Susan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onald for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receiving the 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Latin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eacher of the 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ear</w:t>
      </w:r>
      <w:r w:rsidR="00F7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14AC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4AC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Leslie Perkins,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of the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ominations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ommittee, was unable to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attend the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Susan stated that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year the offices of CAF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President and Secretary will be up for nomination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election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14AC" w:rsidRDefault="006314A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D2C" w:rsidRDefault="004C203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Aurelia Ogles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, Financial Director of the Forum Planning Committee,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handed out the FJCL financial report. 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stated that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year Forum 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penses exceeded the money deposited for registration. A deposit was lost to the last hotel, the 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Orlando Sun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esort. The owners of the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Orlando Sun </w:t>
      </w:r>
      <w:r w:rsidR="00DD3924">
        <w:rPr>
          <w:rFonts w:ascii="Times New Roman" w:hAnsi="Times New Roman" w:cs="Times New Roman"/>
          <w:color w:val="000000" w:themeColor="text1"/>
          <w:sz w:val="24"/>
          <w:szCs w:val="24"/>
        </w:rPr>
        <w:t>Resort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stopped funding the hotel and perhaps they will eventually return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the deposit to the FJCL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Aurelia stated that m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eals are the greatest cost for Forum. At the new hotel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there should be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food for less money and c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heaper rooms. Aurelia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stated that</w:t>
      </w:r>
      <w:r w:rsidR="0063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Forum planning committee would like to raise the registration fee to $55 a person.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 convention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attendance has declined</w:t>
      </w:r>
      <w:r w:rsidR="008E73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demands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Forum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not. Aurelia encouraged young teachers to serve on the Forum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lanning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ommittee.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position of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Facilities Liaison will soon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available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Aurelia stated that because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the FJCL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</w:t>
      </w:r>
      <w:r w:rsidR="00ED5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tax exempt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organization, the FJCL has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to pay taxes. This year the FJCL payments will go through a Leesburg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chool account so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organization 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will not have to pay sales tax on the food co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sumed at Forum. Memberships will still b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e pai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>d through the old account. Geoff inquired about the deficit. Aurelia stated that the raise of registration fee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ameliorate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the deficit.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455">
        <w:rPr>
          <w:rFonts w:ascii="Times New Roman" w:hAnsi="Times New Roman" w:cs="Times New Roman"/>
          <w:color w:val="000000" w:themeColor="text1"/>
          <w:sz w:val="24"/>
          <w:szCs w:val="24"/>
        </w:rPr>
        <w:t>Geoff inquired about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depositing money into a</w:t>
      </w:r>
      <w:r w:rsidR="00F3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F3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unt</w:t>
      </w:r>
      <w:r w:rsidR="00FA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Aurelia stated that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having a school willing to allow FJCL to use an account would become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requirement of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position of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</w:t>
      </w:r>
      <w:r w:rsidR="00DD3924">
        <w:rPr>
          <w:rFonts w:ascii="Times New Roman" w:hAnsi="Times New Roman" w:cs="Times New Roman"/>
          <w:color w:val="000000" w:themeColor="text1"/>
          <w:sz w:val="24"/>
          <w:szCs w:val="24"/>
        </w:rPr>
        <w:t>Director;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in order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maintain t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ax exempt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2D2C" w:rsidRDefault="00FA2D2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E3B" w:rsidRPr="00481FEA" w:rsidRDefault="00F3045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encouraged the new teachers to bring their students to the State Latin Forum. Kristen inquired about the limit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>of twenty-five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</w:t>
      </w:r>
      <w:r w:rsidR="00FA2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school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Forum. Adam stated that this limit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ensure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sweepstakes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fair for small schools. Susan reminded that there is no limit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students for regional competitions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Aurelia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ed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new hotel is not as isolated as the old one,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restaurants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adjacent to the hotels. Security guards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hired for the 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night. Aurelia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stated that she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would like to re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valu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 the rule to lock down the hotel and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cross the street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with a chaperone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eat at adjacent </w:t>
      </w:r>
      <w:r w:rsidR="00DD3924">
        <w:rPr>
          <w:rFonts w:ascii="Times New Roman" w:hAnsi="Times New Roman" w:cs="Times New Roman"/>
          <w:color w:val="000000" w:themeColor="text1"/>
          <w:sz w:val="24"/>
          <w:szCs w:val="24"/>
        </w:rPr>
        <w:t>restaurants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Linda voiced concern about crossing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streets.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Adam stated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would be better to announce this to the chaperones in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chaperone meet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than in the opening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>tate</w:t>
      </w:r>
      <w:r w:rsidR="0021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Forum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Cathy 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Sturgill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asked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new rule 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>require escort</w:t>
      </w:r>
      <w:r w:rsidR="008E736D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to leave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hotel 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foot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</w:t>
      </w:r>
      <w:r w:rsidR="003B0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group concurred 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rule should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be th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>at schools may chaperone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students across the street</w:t>
      </w:r>
      <w:r w:rsidR="001A7C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to the restaurants adjacent to the hotel. </w:t>
      </w:r>
    </w:p>
    <w:p w:rsidR="006C3FA0" w:rsidRPr="00481FEA" w:rsidRDefault="006C3FA0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E03" w:rsidRDefault="00C32F0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old business,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Jim Sickinger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>, of Florida State University,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handed out a draft for 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possible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rules for </w:t>
      </w:r>
      <w:r w:rsidR="008E736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essay contest for FJCL students. Jim mentioned that CAWMS may be able to fund prizes for the contest, throug</w:t>
      </w:r>
      <w:r w:rsidR="008E736D">
        <w:rPr>
          <w:rFonts w:ascii="Times New Roman" w:hAnsi="Times New Roman" w:cs="Times New Roman"/>
          <w:color w:val="000000" w:themeColor="text1"/>
          <w:sz w:val="24"/>
          <w:szCs w:val="24"/>
        </w:rPr>
        <w:t>h a grant. Jim proposed that Florida State University administer the essay but that it be under the aegis of the CAF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565B">
        <w:rPr>
          <w:rFonts w:ascii="Times New Roman" w:hAnsi="Times New Roman" w:cs="Times New Roman"/>
          <w:color w:val="000000" w:themeColor="text1"/>
          <w:sz w:val="24"/>
          <w:szCs w:val="24"/>
        </w:rPr>
        <w:t>Jim moved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>that the essay contest would be</w:t>
      </w:r>
      <w:r w:rsidR="008E7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administered by the University and be under the aegis of CAF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Sylvia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seconded the motion. The motion passed. </w:t>
      </w:r>
    </w:p>
    <w:p w:rsidR="00D30E03" w:rsidRDefault="00D30E0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E3B" w:rsidRDefault="00D3565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group decided that 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here forward,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CAF would stick to sympathy and get well soon cards for member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These cards will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05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handled through the executive board.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cards were circulated for Marie Girardeau and Sue Shelton. </w:t>
      </w:r>
    </w:p>
    <w:p w:rsidR="00F1424B" w:rsidRPr="00481FEA" w:rsidRDefault="00F1424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973" w:rsidRDefault="001B53FD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new business, </w:t>
      </w:r>
      <w:r w:rsidR="00C3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Aurelia 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>mentioned a proposal of raising CAF dues to fifteen dollars</w:t>
      </w:r>
      <w:r w:rsidR="00C3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Sylvia </w:t>
      </w:r>
      <w:r w:rsidR="00B014F7">
        <w:rPr>
          <w:rFonts w:ascii="Times New Roman" w:hAnsi="Times New Roman" w:cs="Times New Roman"/>
          <w:color w:val="000000" w:themeColor="text1"/>
          <w:sz w:val="24"/>
          <w:szCs w:val="24"/>
        </w:rPr>
        <w:t>moved</w:t>
      </w:r>
      <w:r w:rsidR="00C3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raise dues from $10 to $15 for the 2012/2013 school year. Geoff seconded </w:t>
      </w:r>
      <w:r w:rsidR="00D30E03">
        <w:rPr>
          <w:rFonts w:ascii="Times New Roman" w:hAnsi="Times New Roman" w:cs="Times New Roman"/>
          <w:color w:val="000000" w:themeColor="text1"/>
          <w:sz w:val="24"/>
          <w:szCs w:val="24"/>
        </w:rPr>
        <w:t>the motion, the motion</w:t>
      </w:r>
      <w:r w:rsidR="00C3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passed. </w:t>
      </w:r>
      <w:r w:rsidR="00FA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</w:t>
      </w:r>
      <w:r w:rsidR="000A6C9D">
        <w:rPr>
          <w:rFonts w:ascii="Times New Roman" w:hAnsi="Times New Roman" w:cs="Times New Roman"/>
          <w:color w:val="000000" w:themeColor="text1"/>
          <w:sz w:val="24"/>
          <w:szCs w:val="24"/>
        </w:rPr>
        <w:t>asked the group</w:t>
      </w:r>
      <w:r w:rsidR="00FA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96">
        <w:rPr>
          <w:rFonts w:ascii="Times New Roman" w:hAnsi="Times New Roman" w:cs="Times New Roman"/>
          <w:color w:val="000000" w:themeColor="text1"/>
          <w:sz w:val="24"/>
          <w:szCs w:val="24"/>
        </w:rPr>
        <w:t>to look for things to contribute for the FFLA Latin basket throughout the year.</w:t>
      </w:r>
    </w:p>
    <w:p w:rsidR="00B57DA7" w:rsidRPr="00481FEA" w:rsidRDefault="00B57DA7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DA7" w:rsidRDefault="004C69DE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asked for </w:t>
      </w:r>
      <w:r w:rsidR="00B57DA7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4E0A68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announcements</w:t>
      </w:r>
      <w:r w:rsidR="00B57DA7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7E96" w:rsidRPr="00481FEA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Susan asked for dates and locations for regionals. The dates and locations were: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I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Gulf Breeze High School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unknown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II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Leon High School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4</w:t>
      </w:r>
      <w:r w:rsidRPr="000B7D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Region III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Jacksonville University tentative 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Jenny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Greenland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unknown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IV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St. Francis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28</w:t>
      </w:r>
      <w:r w:rsidRPr="00807FB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V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Holy Trinity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28</w:t>
      </w:r>
      <w:r w:rsidRPr="009904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VI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Winter Springs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4</w:t>
      </w:r>
      <w:r w:rsidRPr="00AB1A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1214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VII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Academy of the Holy Names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4</w:t>
      </w:r>
      <w:r w:rsidRPr="000B7D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69DE" w:rsidRPr="00481FEA" w:rsidRDefault="00341214" w:rsidP="003412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VIII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J.P. Taravella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21</w:t>
      </w:r>
      <w:r w:rsidRPr="006312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E7E96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973" w:rsidRDefault="00392973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214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Amy Hornick asked</w:t>
      </w:r>
      <w:r w:rsidR="0034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="0034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writers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1214">
        <w:rPr>
          <w:rFonts w:ascii="Times New Roman" w:hAnsi="Times New Roman" w:cs="Times New Roman"/>
          <w:color w:val="000000" w:themeColor="text1"/>
          <w:sz w:val="24"/>
          <w:szCs w:val="24"/>
        </w:rPr>
        <w:t>egionals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7E96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E96" w:rsidRDefault="0034121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Aurelia </w:t>
      </w:r>
      <w:r w:rsidR="003E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thanked Hans </w:t>
      </w:r>
      <w:r w:rsidR="003E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Mueller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3E7E96">
        <w:rPr>
          <w:rFonts w:ascii="Times New Roman" w:hAnsi="Times New Roman" w:cs="Times New Roman"/>
          <w:color w:val="000000" w:themeColor="text1"/>
          <w:sz w:val="24"/>
          <w:szCs w:val="24"/>
        </w:rPr>
        <w:t>giving a presentation on Caesar at the conference</w:t>
      </w:r>
    </w:p>
    <w:p w:rsidR="00341214" w:rsidRDefault="0034121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7E96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Susan called for a motion to adjourn,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Craig moved for an adjournment,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seconded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motion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meeting was adjourned at</w:t>
      </w:r>
      <w:r w:rsidR="0034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am.</w:t>
      </w:r>
    </w:p>
    <w:p w:rsidR="00525018" w:rsidRPr="00481FEA" w:rsidRDefault="003E7E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525018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</w:t>
      </w:r>
    </w:p>
    <w:p w:rsidR="00123E29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Phil Dillinger, CAF Secretary</w:t>
      </w:r>
    </w:p>
    <w:p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who signed in</w:t>
      </w:r>
    </w:p>
    <w:p w:rsidR="00525018" w:rsidRPr="00481FEA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E0A68" w:rsidRPr="007D6325" w:rsidRDefault="0058727E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Silvana Iucu</w:t>
      </w:r>
      <w:r w:rsidR="00AC20DA"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lano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 Joanna Piris</w:t>
      </w:r>
    </w:p>
    <w:p w:rsidR="00AC20DA" w:rsidRPr="007D6325" w:rsidRDefault="00AC20DA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Judith Hahn</w:t>
      </w:r>
      <w:r w:rsidR="00587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2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15. 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>Geoff Revard</w:t>
      </w:r>
    </w:p>
    <w:p w:rsidR="00AC20DA" w:rsidRPr="007D6325" w:rsidRDefault="00AC20DA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Leslie Peebles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 Alan Blessing</w:t>
      </w:r>
    </w:p>
    <w:p w:rsidR="00AC20DA" w:rsidRPr="007D6325" w:rsidRDefault="00AC20DA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Jeffrey Satriano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17. Casey Henry</w:t>
      </w:r>
    </w:p>
    <w:p w:rsidR="00AC20DA" w:rsidRPr="007D6325" w:rsidRDefault="00AC20DA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Hans </w:t>
      </w:r>
      <w:r w:rsidR="00152E3B">
        <w:rPr>
          <w:rFonts w:ascii="Times New Roman" w:hAnsi="Times New Roman" w:cs="Times New Roman"/>
          <w:color w:val="000000" w:themeColor="text1"/>
          <w:sz w:val="24"/>
          <w:szCs w:val="24"/>
        </w:rPr>
        <w:t>Friedrich</w:t>
      </w:r>
      <w:r w:rsidR="00C17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Mueller</w:t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>18. Sylvia Marini</w:t>
      </w:r>
    </w:p>
    <w:p w:rsidR="00AC20DA" w:rsidRPr="007D6325" w:rsidRDefault="00F86123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Sick</w:t>
      </w:r>
      <w:r w:rsidR="00AC20DA"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inger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19. </w:t>
      </w:r>
      <w:r w:rsidR="004D4F63">
        <w:rPr>
          <w:rFonts w:ascii="Times New Roman" w:hAnsi="Times New Roman" w:cs="Times New Roman"/>
          <w:color w:val="000000" w:themeColor="text1"/>
          <w:sz w:val="24"/>
          <w:szCs w:val="24"/>
        </w:rPr>
        <w:t>Susan McDonald</w:t>
      </w:r>
    </w:p>
    <w:p w:rsidR="00AC20DA" w:rsidRPr="007D6325" w:rsidRDefault="007D6325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Meredith Sitz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</w:t>
      </w:r>
      <w:r w:rsidR="004D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Cathy Sturgill</w:t>
      </w:r>
    </w:p>
    <w:p w:rsidR="00AC20DA" w:rsidRPr="007D6325" w:rsidRDefault="00AC20DA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Adam Mize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</w:t>
      </w:r>
      <w:r w:rsidR="004D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Amy Hornick</w:t>
      </w:r>
    </w:p>
    <w:p w:rsidR="007D6325" w:rsidRDefault="0058727E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Shannon Stie</w:t>
      </w:r>
      <w:r w:rsidR="007D6325" w:rsidRPr="007D632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22. </w:t>
      </w:r>
      <w:r w:rsidR="004D4F63">
        <w:rPr>
          <w:rFonts w:ascii="Times New Roman" w:hAnsi="Times New Roman" w:cs="Times New Roman"/>
          <w:color w:val="000000" w:themeColor="text1"/>
          <w:sz w:val="24"/>
          <w:szCs w:val="24"/>
        </w:rPr>
        <w:t>Linda Mishkin</w:t>
      </w:r>
    </w:p>
    <w:p w:rsidR="00C17E75" w:rsidRDefault="00C17E75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Phil Dillinger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</w:t>
      </w:r>
      <w:r w:rsidR="0016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Kristen Youngblood</w:t>
      </w:r>
    </w:p>
    <w:p w:rsidR="00C17E75" w:rsidRDefault="00C17E75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Craig Bebergal</w:t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24. </w:t>
      </w:r>
      <w:r w:rsidR="00350277">
        <w:rPr>
          <w:rFonts w:ascii="Times New Roman" w:hAnsi="Times New Roman" w:cs="Times New Roman"/>
          <w:color w:val="000000" w:themeColor="text1"/>
          <w:sz w:val="24"/>
          <w:szCs w:val="24"/>
        </w:rPr>
        <w:t>Nick Rich</w:t>
      </w:r>
    </w:p>
    <w:p w:rsidR="00C17E75" w:rsidRDefault="00C17E75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Kelly Ranch</w:t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7E75" w:rsidRDefault="00C17E75" w:rsidP="007D6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Aurelia Ogles</w:t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0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8727E" w:rsidRPr="007D6325" w:rsidRDefault="0058727E" w:rsidP="0058727E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25" w:rsidRPr="00481FEA" w:rsidRDefault="007D632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6325" w:rsidRPr="00481FEA" w:rsidSect="005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51"/>
    <w:multiLevelType w:val="hybridMultilevel"/>
    <w:tmpl w:val="44A0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4"/>
    <w:rsid w:val="000204DA"/>
    <w:rsid w:val="000A1DDB"/>
    <w:rsid w:val="000A6C9D"/>
    <w:rsid w:val="000B7DB2"/>
    <w:rsid w:val="00103064"/>
    <w:rsid w:val="00123E29"/>
    <w:rsid w:val="00152E3B"/>
    <w:rsid w:val="0016018A"/>
    <w:rsid w:val="001958FB"/>
    <w:rsid w:val="001A7C9C"/>
    <w:rsid w:val="001B53FD"/>
    <w:rsid w:val="00211BE6"/>
    <w:rsid w:val="0021524D"/>
    <w:rsid w:val="002A12E7"/>
    <w:rsid w:val="002C494D"/>
    <w:rsid w:val="003259FE"/>
    <w:rsid w:val="00341214"/>
    <w:rsid w:val="00350277"/>
    <w:rsid w:val="00392973"/>
    <w:rsid w:val="00396A3C"/>
    <w:rsid w:val="003B0D3D"/>
    <w:rsid w:val="003C2EED"/>
    <w:rsid w:val="003E7E96"/>
    <w:rsid w:val="003F0724"/>
    <w:rsid w:val="00481FEA"/>
    <w:rsid w:val="004932C7"/>
    <w:rsid w:val="004953F9"/>
    <w:rsid w:val="004A6AB7"/>
    <w:rsid w:val="004C2034"/>
    <w:rsid w:val="004C69DE"/>
    <w:rsid w:val="004D4F63"/>
    <w:rsid w:val="004E0A68"/>
    <w:rsid w:val="005160B6"/>
    <w:rsid w:val="00525018"/>
    <w:rsid w:val="00533ADA"/>
    <w:rsid w:val="00552F87"/>
    <w:rsid w:val="0058727E"/>
    <w:rsid w:val="005B3551"/>
    <w:rsid w:val="00631238"/>
    <w:rsid w:val="006314AC"/>
    <w:rsid w:val="0063661C"/>
    <w:rsid w:val="006A6847"/>
    <w:rsid w:val="006C3FA0"/>
    <w:rsid w:val="006F344E"/>
    <w:rsid w:val="007151C8"/>
    <w:rsid w:val="00725D7B"/>
    <w:rsid w:val="00743674"/>
    <w:rsid w:val="007C1A57"/>
    <w:rsid w:val="007D6325"/>
    <w:rsid w:val="00807FB1"/>
    <w:rsid w:val="00862AAD"/>
    <w:rsid w:val="00867970"/>
    <w:rsid w:val="008E736D"/>
    <w:rsid w:val="0099040A"/>
    <w:rsid w:val="00991F7F"/>
    <w:rsid w:val="009F10FA"/>
    <w:rsid w:val="00A0660F"/>
    <w:rsid w:val="00A1762C"/>
    <w:rsid w:val="00A30A16"/>
    <w:rsid w:val="00A6712E"/>
    <w:rsid w:val="00A860F0"/>
    <w:rsid w:val="00AB1A91"/>
    <w:rsid w:val="00AC20DA"/>
    <w:rsid w:val="00B014F7"/>
    <w:rsid w:val="00B57DA7"/>
    <w:rsid w:val="00BC6514"/>
    <w:rsid w:val="00BF066B"/>
    <w:rsid w:val="00C00050"/>
    <w:rsid w:val="00C17E75"/>
    <w:rsid w:val="00C25721"/>
    <w:rsid w:val="00C32F06"/>
    <w:rsid w:val="00C63D19"/>
    <w:rsid w:val="00D057FB"/>
    <w:rsid w:val="00D16583"/>
    <w:rsid w:val="00D30E03"/>
    <w:rsid w:val="00D3565B"/>
    <w:rsid w:val="00DD3924"/>
    <w:rsid w:val="00DD6DE4"/>
    <w:rsid w:val="00E026D4"/>
    <w:rsid w:val="00E02978"/>
    <w:rsid w:val="00E06300"/>
    <w:rsid w:val="00EA2190"/>
    <w:rsid w:val="00EA639B"/>
    <w:rsid w:val="00ED5025"/>
    <w:rsid w:val="00EF6178"/>
    <w:rsid w:val="00F1424B"/>
    <w:rsid w:val="00F30455"/>
    <w:rsid w:val="00F74B91"/>
    <w:rsid w:val="00F7758D"/>
    <w:rsid w:val="00F85135"/>
    <w:rsid w:val="00F86123"/>
    <w:rsid w:val="00FA2D2C"/>
    <w:rsid w:val="00FA3C33"/>
    <w:rsid w:val="00FA60BD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670F-C126-44C0-8941-DD57072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Preparatory School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2011-10-14T19:54:00Z</dcterms:created>
  <dcterms:modified xsi:type="dcterms:W3CDTF">2011-10-21T11:33:00Z</dcterms:modified>
</cp:coreProperties>
</file>