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E5" w:rsidRPr="00D254E5" w:rsidRDefault="00D254E5" w:rsidP="00D254E5">
      <w:pPr>
        <w:jc w:val="center"/>
        <w:rPr>
          <w:rFonts w:eastAsia="Times New Roman" w:cs="Times New Roman"/>
        </w:rPr>
      </w:pPr>
      <w:r w:rsidRPr="00D254E5">
        <w:rPr>
          <w:rFonts w:eastAsia="Times New Roman" w:cs="Times New Roman"/>
          <w:b/>
          <w:bCs/>
          <w:color w:val="000000"/>
        </w:rPr>
        <w:t>Classical Association of Florida</w:t>
      </w:r>
    </w:p>
    <w:p w:rsidR="00D254E5" w:rsidRPr="00D254E5" w:rsidRDefault="00D254E5" w:rsidP="00D254E5">
      <w:pPr>
        <w:jc w:val="center"/>
        <w:rPr>
          <w:rFonts w:eastAsia="Times New Roman" w:cs="Times New Roman"/>
        </w:rPr>
      </w:pPr>
      <w:r w:rsidRPr="00D254E5">
        <w:rPr>
          <w:rFonts w:eastAsia="Times New Roman" w:cs="Times New Roman"/>
          <w:b/>
          <w:bCs/>
          <w:color w:val="000000"/>
        </w:rPr>
        <w:t>Spring Business Meeting</w:t>
      </w:r>
    </w:p>
    <w:p w:rsidR="00D254E5" w:rsidRPr="00D254E5" w:rsidRDefault="00D254E5" w:rsidP="00D254E5">
      <w:pPr>
        <w:jc w:val="center"/>
        <w:rPr>
          <w:rFonts w:eastAsia="Times New Roman" w:cs="Times New Roman"/>
        </w:rPr>
      </w:pPr>
      <w:r w:rsidRPr="00D254E5">
        <w:rPr>
          <w:rFonts w:eastAsia="Times New Roman" w:cs="Times New Roman"/>
          <w:b/>
          <w:bCs/>
          <w:color w:val="000000"/>
        </w:rPr>
        <w:t>March 26, 2021</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CAF President Kristen Youngblood called the meeting to order at 5:30 p.m.</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 xml:space="preserve">CAF Secretary Amy </w:t>
      </w:r>
      <w:proofErr w:type="spellStart"/>
      <w:r w:rsidRPr="00D254E5">
        <w:rPr>
          <w:rFonts w:eastAsia="Times New Roman" w:cs="Times New Roman"/>
          <w:color w:val="000000"/>
        </w:rPr>
        <w:t>Hornick</w:t>
      </w:r>
      <w:proofErr w:type="spellEnd"/>
      <w:r w:rsidRPr="00D254E5">
        <w:rPr>
          <w:rFonts w:eastAsia="Times New Roman" w:cs="Times New Roman"/>
          <w:color w:val="000000"/>
        </w:rPr>
        <w:t xml:space="preserve"> asked if anyone had corrections to the fall meeting minutes.  Rachel Robison moved that we approve the minutes.  The motion was seconded by Kendal Ogles.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Congratulations to Silvana Wilbur, our Teacher of the Year. </w:t>
      </w:r>
    </w:p>
    <w:p w:rsidR="00D254E5" w:rsidRPr="00D254E5" w:rsidRDefault="00D254E5" w:rsidP="00D254E5">
      <w:pPr>
        <w:rPr>
          <w:rFonts w:eastAsia="Times New Roman" w:cs="Times New Roman"/>
        </w:rPr>
      </w:pPr>
      <w:r w:rsidRPr="00D254E5">
        <w:rPr>
          <w:rFonts w:eastAsia="Times New Roman" w:cs="Times New Roman"/>
          <w:color w:val="000000"/>
        </w:rPr>
        <w:t>FFLA news - planning for Oct 21-23, 2021 in Jacksonville.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 xml:space="preserve">CAF Vice President Rachel Robison discussed the </w:t>
      </w:r>
      <w:proofErr w:type="spellStart"/>
      <w:r w:rsidRPr="00D254E5">
        <w:rPr>
          <w:rFonts w:eastAsia="Times New Roman" w:cs="Times New Roman"/>
          <w:color w:val="000000"/>
        </w:rPr>
        <w:t>Ludi</w:t>
      </w:r>
      <w:proofErr w:type="spellEnd"/>
      <w:r w:rsidRPr="00D254E5">
        <w:rPr>
          <w:rFonts w:eastAsia="Times New Roman" w:cs="Times New Roman"/>
          <w:color w:val="000000"/>
        </w:rPr>
        <w:t xml:space="preserve"> packet for virtual state. </w:t>
      </w:r>
    </w:p>
    <w:p w:rsidR="00D254E5" w:rsidRPr="00D254E5" w:rsidRDefault="00D254E5" w:rsidP="00D254E5">
      <w:pPr>
        <w:rPr>
          <w:rFonts w:eastAsia="Times New Roman" w:cs="Times New Roman"/>
        </w:rPr>
      </w:pPr>
      <w:r w:rsidRPr="00D254E5">
        <w:rPr>
          <w:rFonts w:eastAsia="Times New Roman" w:cs="Times New Roman"/>
          <w:color w:val="000000"/>
        </w:rPr>
        <w:t>Publicity contest rules have been rewritten to make the contest easier to enter. </w:t>
      </w:r>
    </w:p>
    <w:p w:rsidR="00D254E5" w:rsidRPr="00D254E5" w:rsidRDefault="00D254E5" w:rsidP="00D254E5">
      <w:pPr>
        <w:rPr>
          <w:rFonts w:eastAsia="Times New Roman" w:cs="Times New Roman"/>
        </w:rPr>
      </w:pPr>
      <w:r w:rsidRPr="00D254E5">
        <w:rPr>
          <w:rFonts w:eastAsia="Times New Roman" w:cs="Times New Roman"/>
          <w:color w:val="000000"/>
        </w:rPr>
        <w:t>Pre-judged entries are due the day of Forum by 8 am.</w:t>
      </w:r>
    </w:p>
    <w:p w:rsidR="00D254E5" w:rsidRPr="00D254E5" w:rsidRDefault="00D254E5" w:rsidP="00D254E5">
      <w:pPr>
        <w:rPr>
          <w:rFonts w:eastAsia="Times New Roman" w:cs="Times New Roman"/>
        </w:rPr>
      </w:pPr>
      <w:r w:rsidRPr="00D254E5">
        <w:rPr>
          <w:rFonts w:eastAsia="Times New Roman" w:cs="Times New Roman"/>
          <w:color w:val="000000"/>
        </w:rPr>
        <w:t xml:space="preserve">SCL has been incredible - doing all </w:t>
      </w:r>
      <w:proofErr w:type="spellStart"/>
      <w:r w:rsidRPr="00D254E5">
        <w:rPr>
          <w:rFonts w:eastAsia="Times New Roman" w:cs="Times New Roman"/>
          <w:color w:val="000000"/>
        </w:rPr>
        <w:t>Olympika</w:t>
      </w:r>
      <w:proofErr w:type="spellEnd"/>
      <w:r w:rsidRPr="00D254E5">
        <w:rPr>
          <w:rFonts w:eastAsia="Times New Roman" w:cs="Times New Roman"/>
          <w:color w:val="000000"/>
        </w:rPr>
        <w:t>.</w:t>
      </w:r>
    </w:p>
    <w:p w:rsidR="00D254E5" w:rsidRPr="00D254E5" w:rsidRDefault="00D254E5" w:rsidP="00D254E5">
      <w:pPr>
        <w:rPr>
          <w:rFonts w:eastAsia="Times New Roman" w:cs="Times New Roman"/>
        </w:rPr>
      </w:pPr>
      <w:r w:rsidRPr="00D254E5">
        <w:rPr>
          <w:rFonts w:eastAsia="Times New Roman" w:cs="Times New Roman"/>
          <w:color w:val="000000"/>
        </w:rPr>
        <w:t>FJCL officer campaign information is now available. We anticipate states of emergency for several positions.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CAF Treasurer’s report - Jana Konner</w:t>
      </w:r>
    </w:p>
    <w:p w:rsidR="00D254E5" w:rsidRPr="00D254E5" w:rsidRDefault="00D254E5" w:rsidP="00D254E5">
      <w:pPr>
        <w:rPr>
          <w:rFonts w:eastAsia="Times New Roman" w:cs="Times New Roman"/>
        </w:rPr>
      </w:pPr>
      <w:r w:rsidRPr="00D254E5">
        <w:rPr>
          <w:rFonts w:eastAsia="Times New Roman" w:cs="Times New Roman"/>
          <w:color w:val="000000"/>
        </w:rPr>
        <w:t>50% of usual number paid dues this year</w:t>
      </w:r>
    </w:p>
    <w:p w:rsidR="00D254E5" w:rsidRPr="00D254E5" w:rsidRDefault="00D254E5" w:rsidP="00D254E5">
      <w:pPr>
        <w:rPr>
          <w:rFonts w:eastAsia="Times New Roman" w:cs="Times New Roman"/>
        </w:rPr>
      </w:pPr>
      <w:r w:rsidRPr="00D254E5">
        <w:rPr>
          <w:rFonts w:eastAsia="Times New Roman" w:cs="Times New Roman"/>
          <w:color w:val="000000"/>
        </w:rPr>
        <w:t>There have been no applicants for the FJCL scholarship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State Chair - Adam Mize</w:t>
      </w:r>
    </w:p>
    <w:p w:rsidR="00D254E5" w:rsidRPr="00D254E5" w:rsidRDefault="00D254E5" w:rsidP="00D254E5">
      <w:pPr>
        <w:rPr>
          <w:rFonts w:eastAsia="Times New Roman" w:cs="Times New Roman"/>
        </w:rPr>
      </w:pPr>
      <w:r w:rsidRPr="00D254E5">
        <w:rPr>
          <w:rFonts w:eastAsia="Times New Roman" w:cs="Times New Roman"/>
          <w:color w:val="000000"/>
        </w:rPr>
        <w:t>The NJCL Convention will be virtual this year.  July 24-29. The cost per student is $90.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 xml:space="preserve">Nominating committee - Craig </w:t>
      </w:r>
      <w:proofErr w:type="spellStart"/>
      <w:r w:rsidRPr="00D254E5">
        <w:rPr>
          <w:rFonts w:eastAsia="Times New Roman" w:cs="Times New Roman"/>
          <w:color w:val="000000"/>
        </w:rPr>
        <w:t>Bebergal</w:t>
      </w:r>
      <w:proofErr w:type="spellEnd"/>
    </w:p>
    <w:p w:rsidR="00D254E5" w:rsidRPr="00D254E5" w:rsidRDefault="00D254E5" w:rsidP="00D254E5">
      <w:pPr>
        <w:rPr>
          <w:rFonts w:eastAsia="Times New Roman" w:cs="Times New Roman"/>
        </w:rPr>
      </w:pPr>
      <w:r w:rsidRPr="00D254E5">
        <w:rPr>
          <w:rFonts w:eastAsia="Times New Roman" w:cs="Times New Roman"/>
          <w:color w:val="000000"/>
        </w:rPr>
        <w:t>CAF Treasurer - Phil Dillinger</w:t>
      </w:r>
    </w:p>
    <w:p w:rsidR="00D254E5" w:rsidRPr="00D254E5" w:rsidRDefault="00D254E5" w:rsidP="00D254E5">
      <w:pPr>
        <w:rPr>
          <w:rFonts w:eastAsia="Times New Roman" w:cs="Times New Roman"/>
        </w:rPr>
      </w:pPr>
      <w:r w:rsidRPr="00D254E5">
        <w:rPr>
          <w:rFonts w:eastAsia="Times New Roman" w:cs="Times New Roman"/>
          <w:color w:val="000000"/>
        </w:rPr>
        <w:t xml:space="preserve">Academic Chair - Tony </w:t>
      </w:r>
      <w:proofErr w:type="spellStart"/>
      <w:r w:rsidRPr="00D254E5">
        <w:rPr>
          <w:rFonts w:eastAsia="Times New Roman" w:cs="Times New Roman"/>
          <w:color w:val="000000"/>
        </w:rPr>
        <w:t>Haakman</w:t>
      </w:r>
      <w:proofErr w:type="spellEnd"/>
    </w:p>
    <w:p w:rsidR="00D254E5" w:rsidRPr="00D254E5" w:rsidRDefault="00D254E5" w:rsidP="00D254E5">
      <w:pPr>
        <w:rPr>
          <w:rFonts w:eastAsia="Times New Roman" w:cs="Times New Roman"/>
        </w:rPr>
      </w:pPr>
      <w:r w:rsidRPr="00D254E5">
        <w:rPr>
          <w:rFonts w:eastAsia="Times New Roman" w:cs="Times New Roman"/>
          <w:color w:val="000000"/>
        </w:rPr>
        <w:t>Creatives - Daniel Germain</w:t>
      </w:r>
    </w:p>
    <w:p w:rsidR="00D254E5" w:rsidRPr="00D254E5" w:rsidRDefault="00D254E5" w:rsidP="00D254E5">
      <w:pPr>
        <w:rPr>
          <w:rFonts w:eastAsia="Times New Roman" w:cs="Times New Roman"/>
        </w:rPr>
      </w:pPr>
      <w:r w:rsidRPr="00D254E5">
        <w:rPr>
          <w:rFonts w:eastAsia="Times New Roman" w:cs="Times New Roman"/>
          <w:color w:val="000000"/>
        </w:rPr>
        <w:t>State Chair - Kendal Ogles</w:t>
      </w:r>
    </w:p>
    <w:p w:rsidR="00D254E5" w:rsidRPr="00D254E5" w:rsidRDefault="00D254E5" w:rsidP="00D254E5">
      <w:pPr>
        <w:rPr>
          <w:rFonts w:eastAsia="Times New Roman" w:cs="Times New Roman"/>
        </w:rPr>
      </w:pPr>
      <w:r w:rsidRPr="00D254E5">
        <w:rPr>
          <w:rFonts w:eastAsia="Times New Roman" w:cs="Times New Roman"/>
          <w:color w:val="000000"/>
        </w:rPr>
        <w:t>FJCL Treasurer - Alison Longley </w:t>
      </w:r>
    </w:p>
    <w:p w:rsidR="00D254E5" w:rsidRPr="00D254E5" w:rsidRDefault="00D254E5" w:rsidP="00D254E5">
      <w:pPr>
        <w:rPr>
          <w:rFonts w:eastAsia="Times New Roman" w:cs="Times New Roman"/>
        </w:rPr>
      </w:pPr>
      <w:r w:rsidRPr="00D254E5">
        <w:rPr>
          <w:rFonts w:eastAsia="Times New Roman" w:cs="Times New Roman"/>
          <w:color w:val="000000"/>
        </w:rPr>
        <w:t>CAF Vice President - state of emergency.  Rachel Robison is willing to serve a third term, since there are no other candidates for the position.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All were accepted by acclamation.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Forum Planning Committee</w:t>
      </w:r>
    </w:p>
    <w:p w:rsidR="00D254E5" w:rsidRPr="00D254E5" w:rsidRDefault="00D254E5" w:rsidP="00D254E5">
      <w:pPr>
        <w:rPr>
          <w:rFonts w:eastAsia="Times New Roman" w:cs="Times New Roman"/>
        </w:rPr>
      </w:pPr>
      <w:r w:rsidRPr="00D254E5">
        <w:rPr>
          <w:rFonts w:eastAsia="Times New Roman" w:cs="Times New Roman"/>
          <w:color w:val="000000"/>
        </w:rPr>
        <w:t>Rachel Robison expressed her thanks to everyone on the committee </w:t>
      </w:r>
    </w:p>
    <w:p w:rsidR="00D254E5" w:rsidRPr="00D254E5" w:rsidRDefault="00D254E5" w:rsidP="00D254E5">
      <w:pPr>
        <w:rPr>
          <w:rFonts w:eastAsia="Times New Roman" w:cs="Times New Roman"/>
        </w:rPr>
      </w:pPr>
      <w:r w:rsidRPr="00D254E5">
        <w:rPr>
          <w:rFonts w:eastAsia="Times New Roman" w:cs="Times New Roman"/>
          <w:color w:val="000000"/>
        </w:rPr>
        <w:t xml:space="preserve">Registrar Kristen Youngblood reported that everything posted on </w:t>
      </w:r>
      <w:proofErr w:type="spellStart"/>
      <w:r w:rsidRPr="00D254E5">
        <w:rPr>
          <w:rFonts w:eastAsia="Times New Roman" w:cs="Times New Roman"/>
          <w:color w:val="000000"/>
        </w:rPr>
        <w:t>fjcl</w:t>
      </w:r>
      <w:proofErr w:type="spellEnd"/>
      <w:r w:rsidRPr="00D254E5">
        <w:rPr>
          <w:rFonts w:eastAsia="Times New Roman" w:cs="Times New Roman"/>
          <w:color w:val="000000"/>
        </w:rPr>
        <w:t xml:space="preserve"> website</w:t>
      </w:r>
    </w:p>
    <w:p w:rsidR="00D254E5" w:rsidRPr="00D254E5" w:rsidRDefault="00D254E5" w:rsidP="00D254E5">
      <w:pPr>
        <w:rPr>
          <w:rFonts w:eastAsia="Times New Roman" w:cs="Times New Roman"/>
        </w:rPr>
      </w:pPr>
      <w:r w:rsidRPr="00D254E5">
        <w:rPr>
          <w:rFonts w:eastAsia="Times New Roman" w:cs="Times New Roman"/>
          <w:color w:val="000000"/>
        </w:rPr>
        <w:t>Orals/Costumes will be done live on Saturday beginning at 9:30 am</w:t>
      </w:r>
    </w:p>
    <w:p w:rsidR="00D254E5" w:rsidRPr="00D254E5" w:rsidRDefault="00D254E5" w:rsidP="00D254E5">
      <w:pPr>
        <w:rPr>
          <w:rFonts w:eastAsia="Times New Roman" w:cs="Times New Roman"/>
        </w:rPr>
      </w:pPr>
      <w:r w:rsidRPr="00D254E5">
        <w:rPr>
          <w:rFonts w:eastAsia="Times New Roman" w:cs="Times New Roman"/>
          <w:color w:val="000000"/>
        </w:rPr>
        <w:t>Projects - there will be no scrapbook competition this year </w:t>
      </w:r>
    </w:p>
    <w:p w:rsidR="00D254E5" w:rsidRPr="00D254E5" w:rsidRDefault="00D254E5" w:rsidP="00D254E5">
      <w:pPr>
        <w:rPr>
          <w:rFonts w:eastAsia="Times New Roman" w:cs="Times New Roman"/>
        </w:rPr>
      </w:pPr>
      <w:r w:rsidRPr="00D254E5">
        <w:rPr>
          <w:rFonts w:eastAsia="Times New Roman" w:cs="Times New Roman"/>
          <w:color w:val="000000"/>
        </w:rPr>
        <w:t xml:space="preserve">SCL will organize </w:t>
      </w:r>
      <w:proofErr w:type="spellStart"/>
      <w:r w:rsidRPr="00D254E5">
        <w:rPr>
          <w:rFonts w:eastAsia="Times New Roman" w:cs="Times New Roman"/>
          <w:color w:val="000000"/>
        </w:rPr>
        <w:t>Olympika</w:t>
      </w:r>
      <w:proofErr w:type="spellEnd"/>
      <w:r w:rsidRPr="00D254E5">
        <w:rPr>
          <w:rFonts w:eastAsia="Times New Roman" w:cs="Times New Roman"/>
          <w:color w:val="000000"/>
        </w:rPr>
        <w:t xml:space="preserve"> - events include: running Marathon, push up contest, sit up contest</w:t>
      </w:r>
    </w:p>
    <w:p w:rsidR="00D254E5" w:rsidRPr="00D254E5" w:rsidRDefault="00D254E5" w:rsidP="00D254E5">
      <w:pPr>
        <w:spacing w:after="240"/>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Old Business</w:t>
      </w:r>
    </w:p>
    <w:p w:rsidR="00D254E5" w:rsidRPr="00D254E5" w:rsidRDefault="00D254E5" w:rsidP="00D254E5">
      <w:pPr>
        <w:rPr>
          <w:rFonts w:eastAsia="Times New Roman" w:cs="Times New Roman"/>
        </w:rPr>
      </w:pPr>
      <w:r w:rsidRPr="00D254E5">
        <w:rPr>
          <w:rFonts w:eastAsia="Times New Roman" w:cs="Times New Roman"/>
          <w:color w:val="000000"/>
        </w:rPr>
        <w:t xml:space="preserve">Proposed Amendment - add the </w:t>
      </w:r>
      <w:proofErr w:type="gramStart"/>
      <w:r w:rsidRPr="00D254E5">
        <w:rPr>
          <w:rFonts w:eastAsia="Times New Roman" w:cs="Times New Roman"/>
          <w:color w:val="000000"/>
        </w:rPr>
        <w:t>position  of</w:t>
      </w:r>
      <w:proofErr w:type="gramEnd"/>
      <w:r w:rsidRPr="00D254E5">
        <w:rPr>
          <w:rFonts w:eastAsia="Times New Roman" w:cs="Times New Roman"/>
          <w:color w:val="000000"/>
        </w:rPr>
        <w:t xml:space="preserve"> digital director to oversee FJCL website</w:t>
      </w:r>
    </w:p>
    <w:p w:rsidR="00D254E5" w:rsidRPr="00D254E5" w:rsidRDefault="00D254E5" w:rsidP="00D254E5">
      <w:pPr>
        <w:rPr>
          <w:rFonts w:eastAsia="Times New Roman" w:cs="Times New Roman"/>
        </w:rPr>
      </w:pPr>
      <w:r w:rsidRPr="00D254E5">
        <w:rPr>
          <w:rFonts w:eastAsia="Times New Roman" w:cs="Times New Roman"/>
          <w:color w:val="000000"/>
        </w:rPr>
        <w:t xml:space="preserve">Craig </w:t>
      </w:r>
      <w:proofErr w:type="spellStart"/>
      <w:r w:rsidRPr="00D254E5">
        <w:rPr>
          <w:rFonts w:eastAsia="Times New Roman" w:cs="Times New Roman"/>
          <w:color w:val="000000"/>
        </w:rPr>
        <w:t>Bebergal</w:t>
      </w:r>
      <w:proofErr w:type="spellEnd"/>
      <w:r w:rsidRPr="00D254E5">
        <w:rPr>
          <w:rFonts w:eastAsia="Times New Roman" w:cs="Times New Roman"/>
          <w:color w:val="000000"/>
        </w:rPr>
        <w:t xml:space="preserve"> asked: do we need another committee position?  The website is not that cumbersome a job, the State Chair could oversee the website. </w:t>
      </w:r>
    </w:p>
    <w:p w:rsidR="00D254E5" w:rsidRPr="00D254E5" w:rsidRDefault="00D254E5" w:rsidP="00D254E5">
      <w:pPr>
        <w:rPr>
          <w:rFonts w:eastAsia="Times New Roman" w:cs="Times New Roman"/>
        </w:rPr>
      </w:pPr>
      <w:r w:rsidRPr="00D254E5">
        <w:rPr>
          <w:rFonts w:eastAsia="Times New Roman" w:cs="Times New Roman"/>
          <w:color w:val="000000"/>
        </w:rPr>
        <w:t>Adam Mize responded: State Chair is a big job. The website should not be attached to the state chair job. </w:t>
      </w:r>
    </w:p>
    <w:p w:rsidR="00D254E5" w:rsidRPr="00D254E5" w:rsidRDefault="00D254E5" w:rsidP="00D254E5">
      <w:pPr>
        <w:rPr>
          <w:rFonts w:eastAsia="Times New Roman" w:cs="Times New Roman"/>
        </w:rPr>
      </w:pPr>
      <w:r w:rsidRPr="00D254E5">
        <w:rPr>
          <w:rFonts w:eastAsia="Times New Roman" w:cs="Times New Roman"/>
          <w:color w:val="000000"/>
        </w:rPr>
        <w:t>Kendal Ogles, newly elected state chair is unable to do the website. </w:t>
      </w:r>
    </w:p>
    <w:p w:rsidR="00D254E5" w:rsidRPr="00D254E5" w:rsidRDefault="00D254E5" w:rsidP="00D254E5">
      <w:pPr>
        <w:rPr>
          <w:rFonts w:eastAsia="Times New Roman" w:cs="Times New Roman"/>
        </w:rPr>
      </w:pPr>
      <w:r w:rsidRPr="00D254E5">
        <w:rPr>
          <w:rFonts w:eastAsia="Times New Roman" w:cs="Times New Roman"/>
          <w:color w:val="000000"/>
        </w:rPr>
        <w:lastRenderedPageBreak/>
        <w:t>Rachel Robison is advocating for student tech coordinator be an elected position, not appointed</w:t>
      </w:r>
    </w:p>
    <w:p w:rsidR="00D254E5" w:rsidRPr="00D254E5" w:rsidRDefault="00D254E5" w:rsidP="00D254E5">
      <w:pPr>
        <w:rPr>
          <w:rFonts w:eastAsia="Times New Roman" w:cs="Times New Roman"/>
        </w:rPr>
      </w:pPr>
      <w:r w:rsidRPr="00D254E5">
        <w:rPr>
          <w:rFonts w:eastAsia="Times New Roman" w:cs="Times New Roman"/>
          <w:color w:val="000000"/>
        </w:rPr>
        <w:t>Kristen Youngblood explained that the website requires technical expertise</w:t>
      </w:r>
    </w:p>
    <w:p w:rsidR="00D254E5" w:rsidRPr="00D254E5" w:rsidRDefault="00D254E5" w:rsidP="00D254E5">
      <w:pPr>
        <w:rPr>
          <w:rFonts w:eastAsia="Times New Roman" w:cs="Times New Roman"/>
        </w:rPr>
      </w:pPr>
      <w:r w:rsidRPr="00D254E5">
        <w:rPr>
          <w:rFonts w:eastAsia="Times New Roman" w:cs="Times New Roman"/>
          <w:color w:val="000000"/>
        </w:rPr>
        <w:t>Adam Mize said that the student tech coordinator will have access to the website and should have a close working relationship and accountability with the adult in charge.  It is easier to hold your own student accountable. Janice Lee agreed with Adam.</w:t>
      </w:r>
    </w:p>
    <w:p w:rsidR="00D254E5" w:rsidRPr="00D254E5" w:rsidRDefault="00D254E5" w:rsidP="00D254E5">
      <w:pPr>
        <w:rPr>
          <w:rFonts w:eastAsia="Times New Roman" w:cs="Times New Roman"/>
        </w:rPr>
      </w:pPr>
      <w:r w:rsidRPr="00D254E5">
        <w:rPr>
          <w:rFonts w:eastAsia="Times New Roman" w:cs="Times New Roman"/>
          <w:color w:val="000000"/>
        </w:rPr>
        <w:t>Rachel Robison would like to see our website able to compete at nationals.  </w:t>
      </w:r>
    </w:p>
    <w:p w:rsidR="00D254E5" w:rsidRPr="00D254E5" w:rsidRDefault="00D254E5" w:rsidP="00D254E5">
      <w:pPr>
        <w:rPr>
          <w:rFonts w:eastAsia="Times New Roman" w:cs="Times New Roman"/>
        </w:rPr>
      </w:pPr>
      <w:r w:rsidRPr="00D254E5">
        <w:rPr>
          <w:rFonts w:eastAsia="Times New Roman" w:cs="Times New Roman"/>
          <w:color w:val="000000"/>
        </w:rPr>
        <w:t xml:space="preserve">Shannon O’Neill </w:t>
      </w:r>
      <w:proofErr w:type="gramStart"/>
      <w:r w:rsidRPr="00D254E5">
        <w:rPr>
          <w:rFonts w:eastAsia="Times New Roman" w:cs="Times New Roman"/>
          <w:color w:val="000000"/>
        </w:rPr>
        <w:t>judges</w:t>
      </w:r>
      <w:proofErr w:type="gramEnd"/>
      <w:r w:rsidRPr="00D254E5">
        <w:rPr>
          <w:rFonts w:eastAsia="Times New Roman" w:cs="Times New Roman"/>
          <w:color w:val="000000"/>
        </w:rPr>
        <w:t xml:space="preserve"> websites at nationals.  She said that a new website each year is a bad idea - the contest looks for history, longevity. </w:t>
      </w:r>
    </w:p>
    <w:p w:rsidR="00D254E5" w:rsidRPr="00D254E5" w:rsidRDefault="00D254E5" w:rsidP="00D254E5">
      <w:pPr>
        <w:rPr>
          <w:rFonts w:eastAsia="Times New Roman" w:cs="Times New Roman"/>
        </w:rPr>
      </w:pPr>
      <w:r w:rsidRPr="00D254E5">
        <w:rPr>
          <w:rFonts w:eastAsia="Times New Roman" w:cs="Times New Roman"/>
          <w:color w:val="000000"/>
        </w:rPr>
        <w:t xml:space="preserve">Adam Mize explained that the reason we couldn’t complete previously is because </w:t>
      </w:r>
      <w:proofErr w:type="spellStart"/>
      <w:r w:rsidRPr="00D254E5">
        <w:rPr>
          <w:rFonts w:eastAsia="Times New Roman" w:cs="Times New Roman"/>
          <w:color w:val="000000"/>
        </w:rPr>
        <w:t>njcl</w:t>
      </w:r>
      <w:proofErr w:type="spellEnd"/>
      <w:r w:rsidRPr="00D254E5">
        <w:rPr>
          <w:rFonts w:eastAsia="Times New Roman" w:cs="Times New Roman"/>
          <w:color w:val="000000"/>
        </w:rPr>
        <w:t xml:space="preserve"> was looking for a new website each year.</w:t>
      </w:r>
    </w:p>
    <w:p w:rsidR="00D254E5" w:rsidRPr="00D254E5" w:rsidRDefault="00D254E5" w:rsidP="00D254E5">
      <w:pPr>
        <w:rPr>
          <w:rFonts w:eastAsia="Times New Roman" w:cs="Times New Roman"/>
        </w:rPr>
      </w:pPr>
      <w:r w:rsidRPr="00D254E5">
        <w:rPr>
          <w:rFonts w:eastAsia="Times New Roman" w:cs="Times New Roman"/>
          <w:color w:val="000000"/>
        </w:rPr>
        <w:t>Alex Ramsey pointed out that the amendment doesn’t say whether the student is elected or appointed.  </w:t>
      </w:r>
    </w:p>
    <w:p w:rsidR="00D254E5" w:rsidRPr="00D254E5" w:rsidRDefault="00D254E5" w:rsidP="00D254E5">
      <w:pPr>
        <w:rPr>
          <w:rFonts w:eastAsia="Times New Roman" w:cs="Times New Roman"/>
        </w:rPr>
      </w:pPr>
      <w:r w:rsidRPr="00D254E5">
        <w:rPr>
          <w:rFonts w:eastAsia="Times New Roman" w:cs="Times New Roman"/>
          <w:color w:val="000000"/>
        </w:rPr>
        <w:t>Adam Mize stated that would have to be a later amendment</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 xml:space="preserve">Vote - the motion to add the position of Digital Director </w:t>
      </w:r>
      <w:proofErr w:type="gramStart"/>
      <w:r w:rsidRPr="00D254E5">
        <w:rPr>
          <w:rFonts w:eastAsia="Times New Roman" w:cs="Times New Roman"/>
          <w:color w:val="000000"/>
        </w:rPr>
        <w:t>was  approved</w:t>
      </w:r>
      <w:proofErr w:type="gramEnd"/>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Discussion about FJCL constitution.  The students approved an updated constitution last year.  The CAF now has to approve it. There is a mistake that needs to be corrected and the students will need to approve the change. The FJCL parliamentarian is working on the corrected version which we will receive before April 10, along with a comparison for us to see. </w:t>
      </w:r>
    </w:p>
    <w:p w:rsidR="00D254E5" w:rsidRPr="00D254E5" w:rsidRDefault="00D254E5" w:rsidP="00D254E5">
      <w:pPr>
        <w:rPr>
          <w:rFonts w:eastAsia="Times New Roman" w:cs="Times New Roman"/>
        </w:rPr>
      </w:pPr>
      <w:r w:rsidRPr="00D254E5">
        <w:rPr>
          <w:rFonts w:eastAsia="Times New Roman" w:cs="Times New Roman"/>
          <w:color w:val="000000"/>
        </w:rPr>
        <w:t>Rachel proposed that we vote on it before the Fall CAF meeting. </w:t>
      </w:r>
    </w:p>
    <w:p w:rsidR="00D254E5" w:rsidRPr="00D254E5" w:rsidRDefault="00D254E5" w:rsidP="00D254E5">
      <w:pPr>
        <w:rPr>
          <w:rFonts w:eastAsia="Times New Roman" w:cs="Times New Roman"/>
        </w:rPr>
      </w:pPr>
      <w:r w:rsidRPr="00D254E5">
        <w:rPr>
          <w:rFonts w:eastAsia="Times New Roman" w:cs="Times New Roman"/>
          <w:color w:val="000000"/>
        </w:rPr>
        <w:t>Adam will send both the old and new constitutions for us to look at.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 xml:space="preserve">Academics Co-Chairs Robert </w:t>
      </w:r>
      <w:proofErr w:type="spellStart"/>
      <w:r w:rsidRPr="00D254E5">
        <w:rPr>
          <w:rFonts w:eastAsia="Times New Roman" w:cs="Times New Roman"/>
          <w:color w:val="000000"/>
        </w:rPr>
        <w:t>Amstutz</w:t>
      </w:r>
      <w:proofErr w:type="spellEnd"/>
      <w:r w:rsidRPr="00D254E5">
        <w:rPr>
          <w:rFonts w:eastAsia="Times New Roman" w:cs="Times New Roman"/>
          <w:color w:val="000000"/>
        </w:rPr>
        <w:t xml:space="preserve"> and Tony </w:t>
      </w:r>
      <w:proofErr w:type="spellStart"/>
      <w:r w:rsidRPr="00D254E5">
        <w:rPr>
          <w:rFonts w:eastAsia="Times New Roman" w:cs="Times New Roman"/>
          <w:color w:val="000000"/>
        </w:rPr>
        <w:t>Haakman</w:t>
      </w:r>
      <w:proofErr w:type="spellEnd"/>
      <w:r w:rsidRPr="00D254E5">
        <w:rPr>
          <w:rFonts w:eastAsia="Times New Roman" w:cs="Times New Roman"/>
          <w:color w:val="000000"/>
        </w:rPr>
        <w:t xml:space="preserve"> will contact us within the next few weeks with assignments for tests for Regionals and State.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Kristen Youngblood stated that we need an adult for each region to be responsible for reaching out to other schools, new teachers, etc. Suggested title - Regional Mentor, to be appointed by CAF President</w:t>
      </w:r>
    </w:p>
    <w:p w:rsidR="00D254E5" w:rsidRPr="00D254E5" w:rsidRDefault="00D254E5" w:rsidP="00D254E5">
      <w:pPr>
        <w:rPr>
          <w:rFonts w:eastAsia="Times New Roman" w:cs="Times New Roman"/>
        </w:rPr>
      </w:pPr>
      <w:r w:rsidRPr="00D254E5">
        <w:rPr>
          <w:rFonts w:eastAsia="Times New Roman" w:cs="Times New Roman"/>
          <w:color w:val="000000"/>
        </w:rPr>
        <w:t>Moved and seconded. </w:t>
      </w:r>
    </w:p>
    <w:p w:rsidR="00D254E5" w:rsidRPr="00D254E5" w:rsidRDefault="00D254E5" w:rsidP="00D254E5">
      <w:pPr>
        <w:rPr>
          <w:rFonts w:eastAsia="Times New Roman" w:cs="Times New Roman"/>
        </w:rPr>
      </w:pPr>
      <w:r w:rsidRPr="00D254E5">
        <w:rPr>
          <w:rFonts w:eastAsia="Times New Roman" w:cs="Times New Roman"/>
          <w:color w:val="000000"/>
        </w:rPr>
        <w:t>Kristen will reach out looking for volunteers.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Ethan Ream will be teaching at Tallahassee Classical School. </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Retirements: Leslie Peebles, Leslie Perkins</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Job openings: Holy Comforter in Tallahassee, Bayshore Classical in Tampa, Paxon in Jacksonville</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 xml:space="preserve">Meeting adjourned (Craig </w:t>
      </w:r>
      <w:proofErr w:type="spellStart"/>
      <w:r w:rsidRPr="00D254E5">
        <w:rPr>
          <w:rFonts w:eastAsia="Times New Roman" w:cs="Times New Roman"/>
          <w:color w:val="000000"/>
        </w:rPr>
        <w:t>Bebergal</w:t>
      </w:r>
      <w:proofErr w:type="spellEnd"/>
      <w:r w:rsidRPr="00D254E5">
        <w:rPr>
          <w:rFonts w:eastAsia="Times New Roman" w:cs="Times New Roman"/>
          <w:color w:val="000000"/>
        </w:rPr>
        <w:t xml:space="preserve"> moved and Alex Ramsey seconded the motion) at 6:45 pm</w:t>
      </w:r>
    </w:p>
    <w:p w:rsidR="00D254E5" w:rsidRPr="00D254E5" w:rsidRDefault="00D254E5" w:rsidP="00D254E5">
      <w:pPr>
        <w:rPr>
          <w:rFonts w:eastAsia="Times New Roman" w:cs="Times New Roman"/>
        </w:rPr>
      </w:pPr>
    </w:p>
    <w:p w:rsidR="00D254E5" w:rsidRPr="00D254E5" w:rsidRDefault="00D254E5" w:rsidP="00D254E5">
      <w:pPr>
        <w:rPr>
          <w:rFonts w:eastAsia="Times New Roman" w:cs="Times New Roman"/>
        </w:rPr>
      </w:pPr>
      <w:r w:rsidRPr="00D254E5">
        <w:rPr>
          <w:rFonts w:eastAsia="Times New Roman" w:cs="Times New Roman"/>
          <w:color w:val="000000"/>
        </w:rPr>
        <w:t>Respectfully submitted, </w:t>
      </w:r>
    </w:p>
    <w:p w:rsidR="00D254E5" w:rsidRPr="00D254E5" w:rsidRDefault="00D254E5" w:rsidP="00D254E5">
      <w:pPr>
        <w:rPr>
          <w:rFonts w:eastAsia="Times New Roman" w:cs="Times New Roman"/>
        </w:rPr>
      </w:pPr>
      <w:r w:rsidRPr="00D254E5">
        <w:rPr>
          <w:rFonts w:eastAsia="Times New Roman" w:cs="Times New Roman"/>
          <w:color w:val="000000"/>
        </w:rPr>
        <w:t xml:space="preserve">Amy </w:t>
      </w:r>
      <w:proofErr w:type="spellStart"/>
      <w:r w:rsidRPr="00D254E5">
        <w:rPr>
          <w:rFonts w:eastAsia="Times New Roman" w:cs="Times New Roman"/>
          <w:color w:val="000000"/>
        </w:rPr>
        <w:t>Hornick</w:t>
      </w:r>
      <w:proofErr w:type="spellEnd"/>
    </w:p>
    <w:p w:rsidR="00D254E5" w:rsidRPr="00D254E5" w:rsidRDefault="00D254E5" w:rsidP="00D254E5">
      <w:pPr>
        <w:rPr>
          <w:rFonts w:eastAsia="Times New Roman" w:cs="Times New Roman"/>
        </w:rPr>
      </w:pPr>
      <w:r w:rsidRPr="00D254E5">
        <w:rPr>
          <w:rFonts w:eastAsia="Times New Roman" w:cs="Times New Roman"/>
          <w:color w:val="000000"/>
        </w:rPr>
        <w:t>CAF Secretary</w:t>
      </w:r>
      <w:r w:rsidRPr="00D254E5">
        <w:rPr>
          <w:rFonts w:eastAsia="Times New Roman" w:cs="Times New Roman"/>
        </w:rPr>
        <w:br/>
      </w:r>
    </w:p>
    <w:p w:rsidR="00D254E5" w:rsidRPr="00D254E5" w:rsidRDefault="00D254E5" w:rsidP="00D254E5">
      <w:pPr>
        <w:rPr>
          <w:rFonts w:eastAsia="Times New Roman" w:cs="Times New Roman"/>
        </w:rPr>
      </w:pPr>
      <w:r w:rsidRPr="00D254E5">
        <w:rPr>
          <w:rFonts w:eastAsia="Times New Roman" w:cs="Times New Roman"/>
          <w:color w:val="000000"/>
        </w:rPr>
        <w:t xml:space="preserve">Members in Attendance: </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Kristen Youngblood</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Janice Lee</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Shannon O’Neill</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Adam Mize</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Rachel Robison</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Becky Ream</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 xml:space="preserve">Craig </w:t>
      </w:r>
      <w:proofErr w:type="spellStart"/>
      <w:r w:rsidRPr="00D254E5">
        <w:rPr>
          <w:rFonts w:eastAsia="Times New Roman" w:cs="Times New Roman"/>
          <w:color w:val="000000"/>
        </w:rPr>
        <w:t>Bebergal</w:t>
      </w:r>
      <w:proofErr w:type="spellEnd"/>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Leslie Perkins</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 xml:space="preserve">Joanna </w:t>
      </w:r>
      <w:proofErr w:type="spellStart"/>
      <w:r w:rsidRPr="00D254E5">
        <w:rPr>
          <w:rFonts w:eastAsia="Times New Roman" w:cs="Times New Roman"/>
          <w:color w:val="000000"/>
        </w:rPr>
        <w:t>Piris</w:t>
      </w:r>
      <w:proofErr w:type="spellEnd"/>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lastRenderedPageBreak/>
        <w:t>Judith Hahn</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Kendal Ogles</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Jana Konner</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Phil Dillinger</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Alexandra Ramsey</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 xml:space="preserve">Zachary </w:t>
      </w:r>
      <w:proofErr w:type="spellStart"/>
      <w:r w:rsidRPr="00D254E5">
        <w:rPr>
          <w:rFonts w:eastAsia="Times New Roman" w:cs="Times New Roman"/>
          <w:color w:val="000000"/>
        </w:rPr>
        <w:t>Mair</w:t>
      </w:r>
      <w:proofErr w:type="spellEnd"/>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Alan Blessing</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 xml:space="preserve">Al </w:t>
      </w:r>
      <w:proofErr w:type="spellStart"/>
      <w:r w:rsidRPr="00D254E5">
        <w:rPr>
          <w:rFonts w:eastAsia="Times New Roman" w:cs="Times New Roman"/>
          <w:color w:val="000000"/>
        </w:rPr>
        <w:t>Kummer</w:t>
      </w:r>
      <w:proofErr w:type="spellEnd"/>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 xml:space="preserve">Robert </w:t>
      </w:r>
      <w:proofErr w:type="spellStart"/>
      <w:r w:rsidRPr="00D254E5">
        <w:rPr>
          <w:rFonts w:eastAsia="Times New Roman" w:cs="Times New Roman"/>
          <w:color w:val="000000"/>
        </w:rPr>
        <w:t>Amstutz</w:t>
      </w:r>
      <w:bookmarkStart w:id="0" w:name="_GoBack"/>
      <w:bookmarkEnd w:id="0"/>
      <w:proofErr w:type="spellEnd"/>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Cory Granholm</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Daniel Germain</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Emma</w:t>
      </w:r>
      <w:r>
        <w:rPr>
          <w:rFonts w:eastAsia="Times New Roman" w:cs="Times New Roman"/>
          <w:color w:val="000000"/>
        </w:rPr>
        <w:t xml:space="preserve"> Perry</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Alison Longley</w:t>
      </w:r>
    </w:p>
    <w:p w:rsidR="00D254E5" w:rsidRPr="00D254E5" w:rsidRDefault="00D254E5" w:rsidP="00D254E5">
      <w:pPr>
        <w:pStyle w:val="ListParagraph"/>
        <w:numPr>
          <w:ilvl w:val="0"/>
          <w:numId w:val="1"/>
        </w:numPr>
        <w:rPr>
          <w:rFonts w:eastAsia="Times New Roman" w:cs="Times New Roman"/>
        </w:rPr>
      </w:pPr>
      <w:r w:rsidRPr="00D254E5">
        <w:rPr>
          <w:rFonts w:eastAsia="Times New Roman" w:cs="Times New Roman"/>
          <w:color w:val="000000"/>
        </w:rPr>
        <w:t>Leslie Peebles</w:t>
      </w:r>
    </w:p>
    <w:p w:rsidR="00D254E5" w:rsidRPr="00D254E5" w:rsidRDefault="00D254E5" w:rsidP="00D254E5">
      <w:pPr>
        <w:spacing w:after="240"/>
        <w:rPr>
          <w:rFonts w:eastAsia="Times New Roman" w:cs="Times New Roman"/>
        </w:rPr>
      </w:pPr>
    </w:p>
    <w:p w:rsidR="00342A05" w:rsidRDefault="00D254E5"/>
    <w:sectPr w:rsidR="00342A05" w:rsidSect="0019021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67CE0"/>
    <w:multiLevelType w:val="hybridMultilevel"/>
    <w:tmpl w:val="ECF4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E5"/>
    <w:rsid w:val="0019021A"/>
    <w:rsid w:val="001B318B"/>
    <w:rsid w:val="0024512D"/>
    <w:rsid w:val="006B29D7"/>
    <w:rsid w:val="00C81823"/>
    <w:rsid w:val="00D254E5"/>
    <w:rsid w:val="00EC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5965E"/>
  <w15:chartTrackingRefBased/>
  <w15:docId w15:val="{183B4F8E-312F-FF49-8EDF-E21744A0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4E5"/>
    <w:pPr>
      <w:spacing w:before="100" w:beforeAutospacing="1" w:after="100" w:afterAutospacing="1"/>
    </w:pPr>
    <w:rPr>
      <w:rFonts w:eastAsia="Times New Roman" w:cs="Times New Roman"/>
    </w:rPr>
  </w:style>
  <w:style w:type="paragraph" w:styleId="ListParagraph">
    <w:name w:val="List Paragraph"/>
    <w:basedOn w:val="Normal"/>
    <w:uiPriority w:val="34"/>
    <w:qFormat/>
    <w:rsid w:val="00D2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Hornick</dc:creator>
  <cp:keywords/>
  <dc:description/>
  <cp:lastModifiedBy>Amy Hornick</cp:lastModifiedBy>
  <cp:revision>1</cp:revision>
  <dcterms:created xsi:type="dcterms:W3CDTF">2021-07-23T15:43:00Z</dcterms:created>
  <dcterms:modified xsi:type="dcterms:W3CDTF">2021-07-23T15:45:00Z</dcterms:modified>
</cp:coreProperties>
</file>